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04C97D" w14:textId="5327459F" w:rsidR="009F35DC" w:rsidRPr="001B2E1E" w:rsidRDefault="006B219E" w:rsidP="00DD05C0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b/>
          <w:spacing w:val="100"/>
          <w:szCs w:val="22"/>
        </w:rPr>
      </w:pPr>
      <w:r w:rsidRPr="001B2E1E">
        <w:rPr>
          <w:rFonts w:ascii="Arial" w:hAnsi="Arial" w:cs="Arial"/>
          <w:szCs w:val="22"/>
        </w:rPr>
        <w:tab/>
      </w:r>
    </w:p>
    <w:p w14:paraId="51B27B74" w14:textId="77777777" w:rsidR="009F35DC" w:rsidRPr="001B2E1E" w:rsidRDefault="009F35DC" w:rsidP="009F35DC">
      <w:pPr>
        <w:keepNext/>
        <w:jc w:val="right"/>
        <w:rPr>
          <w:rFonts w:ascii="Arial" w:hAnsi="Arial" w:cs="Arial"/>
          <w:szCs w:val="22"/>
        </w:rPr>
      </w:pPr>
      <w:r w:rsidRPr="001B2E1E">
        <w:rPr>
          <w:rFonts w:ascii="Arial" w:hAnsi="Arial" w:cs="Arial"/>
          <w:szCs w:val="22"/>
        </w:rPr>
        <w:t>..............................., dnia _ _. _ _. _ _ _ _ r.</w:t>
      </w:r>
    </w:p>
    <w:p w14:paraId="00F51C6D" w14:textId="77777777" w:rsidR="003760D8" w:rsidRPr="00771A2C" w:rsidRDefault="003760D8" w:rsidP="003760D8">
      <w:pPr>
        <w:rPr>
          <w:rFonts w:ascii="Arial" w:hAnsi="Arial" w:cs="Arial"/>
          <w:bCs/>
          <w:szCs w:val="22"/>
        </w:rPr>
      </w:pPr>
      <w:r w:rsidRPr="00771A2C">
        <w:rPr>
          <w:rFonts w:ascii="Arial" w:hAnsi="Arial" w:cs="Arial"/>
          <w:bCs/>
          <w:szCs w:val="22"/>
        </w:rPr>
        <w:t>Nr rej.: ………………………………</w:t>
      </w:r>
    </w:p>
    <w:p w14:paraId="4C879917" w14:textId="77777777" w:rsidR="009F35DC" w:rsidRPr="001B2E1E" w:rsidRDefault="009F35DC" w:rsidP="009F35DC">
      <w:pPr>
        <w:keepNext/>
        <w:jc w:val="right"/>
        <w:rPr>
          <w:rFonts w:ascii="Arial" w:hAnsi="Arial" w:cs="Arial"/>
          <w:szCs w:val="22"/>
        </w:rPr>
      </w:pPr>
    </w:p>
    <w:p w14:paraId="548040EE" w14:textId="77777777" w:rsidR="009F35DC" w:rsidRPr="001B2E1E" w:rsidRDefault="009F35DC" w:rsidP="009F35DC">
      <w:pPr>
        <w:keepNext/>
        <w:rPr>
          <w:rFonts w:ascii="Arial" w:hAnsi="Arial" w:cs="Arial"/>
          <w:szCs w:val="22"/>
        </w:rPr>
      </w:pPr>
    </w:p>
    <w:p w14:paraId="5747D41C" w14:textId="77777777" w:rsidR="006B219E" w:rsidRPr="001B2E1E" w:rsidRDefault="006B219E" w:rsidP="009F35D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100"/>
          <w:szCs w:val="22"/>
        </w:rPr>
      </w:pPr>
      <w:r w:rsidRPr="001B2E1E">
        <w:rPr>
          <w:rFonts w:ascii="Arial" w:hAnsi="Arial" w:cs="Arial"/>
          <w:b/>
          <w:spacing w:val="100"/>
          <w:szCs w:val="22"/>
        </w:rPr>
        <w:t>ZAWIADOMIENIE</w:t>
      </w:r>
    </w:p>
    <w:p w14:paraId="79A1145B" w14:textId="77777777" w:rsidR="009F35DC" w:rsidRPr="001B2E1E" w:rsidRDefault="009F35DC" w:rsidP="009F35D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zCs w:val="22"/>
        </w:rPr>
      </w:pPr>
    </w:p>
    <w:p w14:paraId="3396CD43" w14:textId="77777777" w:rsidR="006B219E" w:rsidRPr="001B2E1E" w:rsidRDefault="00BC200A" w:rsidP="009F35D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40"/>
          <w:szCs w:val="22"/>
        </w:rPr>
      </w:pPr>
      <w:r w:rsidRPr="001B2E1E">
        <w:rPr>
          <w:rFonts w:ascii="Arial" w:hAnsi="Arial" w:cs="Arial"/>
          <w:b/>
          <w:spacing w:val="40"/>
          <w:szCs w:val="22"/>
        </w:rPr>
        <w:t>o możliwości</w:t>
      </w:r>
      <w:r w:rsidR="00C50CDD" w:rsidRPr="001B2E1E">
        <w:rPr>
          <w:rFonts w:ascii="Arial" w:hAnsi="Arial" w:cs="Arial"/>
          <w:b/>
          <w:spacing w:val="40"/>
          <w:szCs w:val="22"/>
        </w:rPr>
        <w:t xml:space="preserve"> zapoznania się z zebranymi dowodami i materiałami </w:t>
      </w:r>
      <w:r w:rsidRPr="001B2E1E">
        <w:rPr>
          <w:rFonts w:ascii="Arial" w:hAnsi="Arial" w:cs="Arial"/>
          <w:b/>
          <w:spacing w:val="40"/>
          <w:szCs w:val="22"/>
        </w:rPr>
        <w:t>przed wydaniem decyzji</w:t>
      </w:r>
    </w:p>
    <w:p w14:paraId="3B4D53E3" w14:textId="77777777" w:rsidR="006B219E" w:rsidRPr="001B2E1E" w:rsidRDefault="00886506" w:rsidP="00886506">
      <w:pPr>
        <w:keepNext/>
        <w:tabs>
          <w:tab w:val="left" w:pos="7410"/>
        </w:tabs>
        <w:rPr>
          <w:rFonts w:ascii="Arial" w:hAnsi="Arial" w:cs="Arial"/>
          <w:szCs w:val="22"/>
        </w:rPr>
      </w:pPr>
      <w:r w:rsidRPr="001B2E1E">
        <w:rPr>
          <w:rFonts w:ascii="Arial" w:hAnsi="Arial" w:cs="Arial"/>
          <w:szCs w:val="22"/>
        </w:rPr>
        <w:tab/>
      </w:r>
    </w:p>
    <w:p w14:paraId="20980F6C" w14:textId="05CC385B" w:rsidR="00C8207D" w:rsidRPr="001B2E1E" w:rsidRDefault="006B219E" w:rsidP="00905941">
      <w:pPr>
        <w:pStyle w:val="Tekstpodstawowy2"/>
        <w:keepNext/>
        <w:suppressAutoHyphens/>
        <w:spacing w:after="0" w:line="240" w:lineRule="auto"/>
        <w:jc w:val="both"/>
        <w:rPr>
          <w:rFonts w:ascii="Arial" w:hAnsi="Arial" w:cs="Arial"/>
          <w:bCs/>
          <w:kern w:val="32"/>
          <w:szCs w:val="22"/>
        </w:rPr>
      </w:pPr>
      <w:r w:rsidRPr="001B2E1E">
        <w:rPr>
          <w:rFonts w:ascii="Arial" w:hAnsi="Arial" w:cs="Arial"/>
          <w:szCs w:val="22"/>
        </w:rPr>
        <w:t xml:space="preserve">Na </w:t>
      </w:r>
      <w:r w:rsidR="00C50CDD" w:rsidRPr="001B2E1E">
        <w:rPr>
          <w:rFonts w:ascii="Arial" w:hAnsi="Arial" w:cs="Arial"/>
          <w:szCs w:val="22"/>
        </w:rPr>
        <w:t xml:space="preserve">podstawie art. 10 </w:t>
      </w:r>
      <w:r w:rsidR="00BC200A" w:rsidRPr="001B2E1E">
        <w:rPr>
          <w:rFonts w:ascii="Arial" w:hAnsi="Arial" w:cs="Arial"/>
          <w:szCs w:val="22"/>
        </w:rPr>
        <w:t xml:space="preserve">§ 1 </w:t>
      </w:r>
      <w:r w:rsidR="00BC200A" w:rsidRPr="001B2E1E">
        <w:rPr>
          <w:rFonts w:ascii="Arial" w:hAnsi="Arial" w:cs="Arial"/>
          <w:bCs/>
          <w:kern w:val="32"/>
          <w:szCs w:val="22"/>
        </w:rPr>
        <w:t>Kodeks</w:t>
      </w:r>
      <w:r w:rsidR="00000D47" w:rsidRPr="001B2E1E">
        <w:rPr>
          <w:rFonts w:ascii="Arial" w:hAnsi="Arial" w:cs="Arial"/>
          <w:bCs/>
          <w:kern w:val="32"/>
          <w:szCs w:val="22"/>
        </w:rPr>
        <w:t>u postępowania administracyjnego</w:t>
      </w:r>
      <w:r w:rsidR="009F35DC" w:rsidRPr="001B2E1E">
        <w:rPr>
          <w:rFonts w:ascii="Arial" w:hAnsi="Arial" w:cs="Arial"/>
          <w:bCs/>
          <w:kern w:val="32"/>
          <w:szCs w:val="22"/>
        </w:rPr>
        <w:t xml:space="preserve"> </w:t>
      </w:r>
      <w:r w:rsidR="00000D47" w:rsidRPr="001B2E1E">
        <w:rPr>
          <w:rFonts w:ascii="Arial" w:hAnsi="Arial" w:cs="Arial"/>
          <w:bCs/>
          <w:kern w:val="32"/>
          <w:szCs w:val="22"/>
        </w:rPr>
        <w:t xml:space="preserve">w związku z art. 41 ust. 6 ustawy z dnia 19 grudnia 2008 r. o emeryturach pomostowych </w:t>
      </w:r>
      <w:r w:rsidR="001B2E1E">
        <w:rPr>
          <w:rFonts w:ascii="Arial" w:hAnsi="Arial" w:cs="Arial"/>
          <w:bCs/>
          <w:kern w:val="32"/>
          <w:szCs w:val="22"/>
        </w:rPr>
        <w:t>(Dz. U. 2023 r.</w:t>
      </w:r>
      <w:r w:rsidR="001B2E1E">
        <w:rPr>
          <w:rFonts w:ascii="Arial" w:hAnsi="Arial" w:cs="Arial"/>
          <w:b/>
          <w:bCs/>
          <w:szCs w:val="22"/>
        </w:rPr>
        <w:t xml:space="preserve"> </w:t>
      </w:r>
      <w:r w:rsidR="001B2E1E">
        <w:rPr>
          <w:rFonts w:ascii="Arial" w:hAnsi="Arial" w:cs="Arial"/>
          <w:bCs/>
          <w:szCs w:val="22"/>
        </w:rPr>
        <w:t>poz. 164</w:t>
      </w:r>
      <w:r w:rsidR="002224C7" w:rsidRPr="007B2948">
        <w:rPr>
          <w:rFonts w:ascii="Arial" w:hAnsi="Arial" w:cs="Arial"/>
          <w:snapToGrid w:val="0"/>
          <w:kern w:val="22"/>
          <w:szCs w:val="22"/>
        </w:rPr>
        <w:t xml:space="preserve">, z </w:t>
      </w:r>
      <w:proofErr w:type="spellStart"/>
      <w:r w:rsidR="002224C7" w:rsidRPr="007B2948">
        <w:rPr>
          <w:rFonts w:ascii="Arial" w:hAnsi="Arial" w:cs="Arial"/>
          <w:snapToGrid w:val="0"/>
          <w:kern w:val="22"/>
          <w:szCs w:val="22"/>
        </w:rPr>
        <w:t>póżn</w:t>
      </w:r>
      <w:proofErr w:type="spellEnd"/>
      <w:r w:rsidR="002224C7" w:rsidRPr="007B2948">
        <w:rPr>
          <w:rFonts w:ascii="Arial" w:hAnsi="Arial" w:cs="Arial"/>
          <w:snapToGrid w:val="0"/>
          <w:kern w:val="22"/>
          <w:szCs w:val="22"/>
        </w:rPr>
        <w:t>. zm.</w:t>
      </w:r>
      <w:r w:rsidR="001B2E1E">
        <w:rPr>
          <w:rFonts w:ascii="Arial" w:hAnsi="Arial" w:cs="Arial"/>
          <w:bCs/>
          <w:szCs w:val="22"/>
        </w:rPr>
        <w:t>)</w:t>
      </w:r>
      <w:r w:rsidR="00000D47" w:rsidRPr="001B2E1E">
        <w:rPr>
          <w:rFonts w:ascii="Arial" w:hAnsi="Arial" w:cs="Arial"/>
          <w:bCs/>
          <w:kern w:val="32"/>
          <w:szCs w:val="22"/>
        </w:rPr>
        <w:t xml:space="preserve"> </w:t>
      </w:r>
      <w:r w:rsidR="00BC200A" w:rsidRPr="001B2E1E">
        <w:rPr>
          <w:rFonts w:ascii="Arial" w:hAnsi="Arial" w:cs="Arial"/>
          <w:bCs/>
          <w:szCs w:val="22"/>
        </w:rPr>
        <w:t xml:space="preserve">zawiadamia się o zebraniu dowodów i materiałów w sprawie </w:t>
      </w:r>
      <w:r w:rsidR="00C8207D" w:rsidRPr="001B2E1E">
        <w:rPr>
          <w:rFonts w:ascii="Arial" w:hAnsi="Arial" w:cs="Arial"/>
          <w:bCs/>
          <w:kern w:val="32"/>
          <w:szCs w:val="22"/>
        </w:rPr>
        <w:t>nieumieszczenia stanowiska pracy w wykazie, którym mowa w art. 41 ust. 4 pkt 1 ustawy o emeryturach pomostowych/nieumieszczenia pracownika w ewidencji, o której mowa w art. 41 ust. 4 pkt 2 ustawy o emeryturach pomostowych</w:t>
      </w:r>
      <w:r w:rsidR="00C8207D" w:rsidRPr="001B2E1E">
        <w:rPr>
          <w:rFonts w:ascii="Arial" w:hAnsi="Arial" w:cs="Arial"/>
          <w:bCs/>
          <w:kern w:val="32"/>
          <w:szCs w:val="22"/>
          <w:vertAlign w:val="superscript"/>
        </w:rPr>
        <w:t>(*)</w:t>
      </w:r>
      <w:r w:rsidR="00C8207D" w:rsidRPr="001B2E1E">
        <w:rPr>
          <w:rFonts w:ascii="Arial" w:hAnsi="Arial" w:cs="Arial"/>
          <w:bCs/>
          <w:kern w:val="32"/>
          <w:szCs w:val="22"/>
        </w:rPr>
        <w:t>.</w:t>
      </w:r>
    </w:p>
    <w:p w14:paraId="0494618E" w14:textId="77777777" w:rsidR="00000D47" w:rsidRPr="001B2E1E" w:rsidRDefault="00C50CDD" w:rsidP="00166F4A">
      <w:pPr>
        <w:pStyle w:val="Tekstpodstawowy2"/>
        <w:keepNext/>
        <w:suppressAutoHyphens/>
        <w:spacing w:after="0" w:line="240" w:lineRule="auto"/>
        <w:jc w:val="both"/>
        <w:rPr>
          <w:rFonts w:ascii="Arial" w:hAnsi="Arial" w:cs="Arial"/>
          <w:bCs/>
          <w:kern w:val="32"/>
          <w:szCs w:val="22"/>
        </w:rPr>
      </w:pPr>
      <w:r w:rsidRPr="001B2E1E">
        <w:rPr>
          <w:rFonts w:ascii="Arial" w:hAnsi="Arial" w:cs="Arial"/>
          <w:bCs/>
          <w:kern w:val="32"/>
          <w:szCs w:val="22"/>
        </w:rPr>
        <w:t>Ze zgromadzonymi dowodami i materiałami można zapoznać się</w:t>
      </w:r>
      <w:r w:rsidR="00000D47" w:rsidRPr="001B2E1E">
        <w:rPr>
          <w:rFonts w:ascii="Arial" w:hAnsi="Arial" w:cs="Arial"/>
          <w:bCs/>
          <w:kern w:val="32"/>
          <w:szCs w:val="22"/>
        </w:rPr>
        <w:t>……………………….....................</w:t>
      </w:r>
    </w:p>
    <w:p w14:paraId="4B6F245B" w14:textId="77777777" w:rsidR="00000D47" w:rsidRPr="001B2E1E" w:rsidRDefault="00000D47" w:rsidP="00166F4A">
      <w:pPr>
        <w:pStyle w:val="Tekstpodstawowy2"/>
        <w:keepNext/>
        <w:suppressAutoHyphens/>
        <w:spacing w:after="0" w:line="240" w:lineRule="auto"/>
        <w:jc w:val="both"/>
        <w:rPr>
          <w:rFonts w:ascii="Arial" w:hAnsi="Arial" w:cs="Arial"/>
          <w:bCs/>
          <w:kern w:val="32"/>
          <w:szCs w:val="22"/>
        </w:rPr>
      </w:pPr>
      <w:r w:rsidRPr="001B2E1E">
        <w:rPr>
          <w:rFonts w:ascii="Arial" w:hAnsi="Arial" w:cs="Arial"/>
          <w:bCs/>
          <w:kern w:val="32"/>
          <w:szCs w:val="22"/>
        </w:rPr>
        <w:t>………………………………………………………………………………………………………………….,</w:t>
      </w:r>
    </w:p>
    <w:p w14:paraId="01D29180" w14:textId="381D2DBF" w:rsidR="00C50CDD" w:rsidRPr="001B2E1E" w:rsidRDefault="00000D47" w:rsidP="00166F4A">
      <w:pPr>
        <w:pStyle w:val="Tekstpodstawowy2"/>
        <w:keepNext/>
        <w:suppressAutoHyphens/>
        <w:spacing w:after="0" w:line="240" w:lineRule="auto"/>
        <w:jc w:val="both"/>
        <w:rPr>
          <w:rFonts w:ascii="Arial" w:hAnsi="Arial" w:cs="Arial"/>
          <w:bCs/>
          <w:kern w:val="32"/>
          <w:szCs w:val="22"/>
        </w:rPr>
      </w:pPr>
      <w:r w:rsidRPr="001B2E1E">
        <w:rPr>
          <w:rFonts w:ascii="Arial" w:hAnsi="Arial" w:cs="Arial"/>
          <w:bCs/>
          <w:kern w:val="32"/>
          <w:szCs w:val="22"/>
        </w:rPr>
        <w:t>z</w:t>
      </w:r>
      <w:r w:rsidR="00166F4A" w:rsidRPr="001B2E1E">
        <w:rPr>
          <w:rFonts w:ascii="Arial" w:hAnsi="Arial" w:cs="Arial"/>
          <w:bCs/>
          <w:kern w:val="32"/>
          <w:szCs w:val="22"/>
        </w:rPr>
        <w:t xml:space="preserve"> możliwością wypowiedze</w:t>
      </w:r>
      <w:r w:rsidRPr="001B2E1E">
        <w:rPr>
          <w:rFonts w:ascii="Arial" w:hAnsi="Arial" w:cs="Arial"/>
          <w:bCs/>
          <w:kern w:val="32"/>
          <w:szCs w:val="22"/>
        </w:rPr>
        <w:t>nia się co do zgłoszonych żądań</w:t>
      </w:r>
      <w:r w:rsidR="00166F4A" w:rsidRPr="001B2E1E">
        <w:rPr>
          <w:rFonts w:ascii="Arial" w:hAnsi="Arial" w:cs="Arial"/>
          <w:bCs/>
          <w:kern w:val="32"/>
          <w:szCs w:val="22"/>
        </w:rPr>
        <w:t xml:space="preserve"> w terminie 7 dni o</w:t>
      </w:r>
      <w:r w:rsidR="009A7B94" w:rsidRPr="001B2E1E">
        <w:rPr>
          <w:rFonts w:ascii="Arial" w:hAnsi="Arial" w:cs="Arial"/>
          <w:bCs/>
          <w:kern w:val="32"/>
          <w:szCs w:val="22"/>
        </w:rPr>
        <w:t>d daty doręczenia zawiadomienia.</w:t>
      </w:r>
    </w:p>
    <w:p w14:paraId="307258B6" w14:textId="43B79664" w:rsidR="000B2CB5" w:rsidRPr="00D42826" w:rsidRDefault="000B2CB5" w:rsidP="00D42826">
      <w:pPr>
        <w:pStyle w:val="Tekstpodstawowy2"/>
        <w:keepNext/>
        <w:suppressAutoHyphens/>
        <w:spacing w:after="0" w:line="240" w:lineRule="auto"/>
        <w:jc w:val="both"/>
        <w:rPr>
          <w:rFonts w:ascii="Arial" w:hAnsi="Arial" w:cs="Arial"/>
          <w:i/>
          <w:snapToGrid w:val="0"/>
          <w:sz w:val="16"/>
          <w:szCs w:val="16"/>
        </w:rPr>
      </w:pPr>
    </w:p>
    <w:p w14:paraId="24A6D72E" w14:textId="77777777" w:rsidR="00DD05C0" w:rsidRPr="00F57B99" w:rsidRDefault="00DD05C0" w:rsidP="00DD05C0">
      <w:pPr>
        <w:ind w:left="4536"/>
        <w:jc w:val="center"/>
        <w:rPr>
          <w:rFonts w:cs="Arial"/>
          <w:szCs w:val="22"/>
        </w:rPr>
      </w:pPr>
      <w:r w:rsidRPr="00F57B99">
        <w:rPr>
          <w:rFonts w:cs="Arial"/>
          <w:szCs w:val="22"/>
        </w:rPr>
        <w:t>……….……</w:t>
      </w:r>
      <w:r>
        <w:rPr>
          <w:rFonts w:cs="Arial"/>
          <w:szCs w:val="22"/>
        </w:rPr>
        <w:t>….</w:t>
      </w:r>
      <w:r w:rsidRPr="00F57B99">
        <w:rPr>
          <w:rFonts w:cs="Arial"/>
          <w:szCs w:val="22"/>
        </w:rPr>
        <w:t>…………………………</w:t>
      </w:r>
      <w:r>
        <w:rPr>
          <w:rFonts w:cs="Arial"/>
          <w:szCs w:val="22"/>
        </w:rPr>
        <w:t>……</w:t>
      </w:r>
      <w:r w:rsidRPr="00F57B99">
        <w:rPr>
          <w:rFonts w:cs="Arial"/>
          <w:szCs w:val="22"/>
        </w:rPr>
        <w:t>…</w:t>
      </w:r>
    </w:p>
    <w:p w14:paraId="22918718" w14:textId="7511542A" w:rsidR="00C8207D" w:rsidRPr="00D42826" w:rsidRDefault="00DD05C0" w:rsidP="00D42826">
      <w:pPr>
        <w:ind w:left="4536"/>
        <w:jc w:val="center"/>
        <w:rPr>
          <w:rFonts w:cs="Arial"/>
          <w:kern w:val="22"/>
          <w:sz w:val="16"/>
          <w:szCs w:val="16"/>
          <w:vertAlign w:val="superscript"/>
        </w:rPr>
      </w:pPr>
      <w:r w:rsidRPr="000C173B">
        <w:rPr>
          <w:rFonts w:cs="Arial"/>
          <w:sz w:val="16"/>
          <w:szCs w:val="16"/>
        </w:rPr>
        <w:t>(podpis i pieczęć albo podpis elektroniczny</w:t>
      </w:r>
      <w:r w:rsidRPr="000C173B">
        <w:rPr>
          <w:rFonts w:cs="Arial"/>
          <w:sz w:val="16"/>
          <w:szCs w:val="16"/>
        </w:rPr>
        <w:br/>
        <w:t>inspektora pracy)</w:t>
      </w:r>
    </w:p>
    <w:p w14:paraId="43F874F1" w14:textId="77777777" w:rsidR="00C8207D" w:rsidRPr="001B2E1E" w:rsidRDefault="003D1622" w:rsidP="009F35DC">
      <w:pPr>
        <w:rPr>
          <w:rFonts w:ascii="Arial" w:hAnsi="Arial" w:cs="Arial"/>
          <w:kern w:val="22"/>
          <w:szCs w:val="22"/>
        </w:rPr>
      </w:pPr>
      <w:r w:rsidRPr="001B2E1E">
        <w:rPr>
          <w:rFonts w:ascii="Arial" w:hAnsi="Arial" w:cs="Arial"/>
          <w:kern w:val="22"/>
          <w:szCs w:val="22"/>
        </w:rPr>
        <w:t>Otrzymuje</w:t>
      </w:r>
      <w:r w:rsidR="00C8207D" w:rsidRPr="001B2E1E">
        <w:rPr>
          <w:rFonts w:ascii="Arial" w:hAnsi="Arial" w:cs="Arial"/>
          <w:kern w:val="22"/>
          <w:szCs w:val="22"/>
        </w:rPr>
        <w:t>:</w:t>
      </w:r>
    </w:p>
    <w:p w14:paraId="2DAB177F" w14:textId="77777777" w:rsidR="00C8207D" w:rsidRPr="001B2E1E" w:rsidRDefault="00C8207D" w:rsidP="007C4006">
      <w:pPr>
        <w:pStyle w:val="Akapitzlist"/>
        <w:numPr>
          <w:ilvl w:val="0"/>
          <w:numId w:val="6"/>
        </w:numPr>
        <w:rPr>
          <w:rFonts w:ascii="Arial" w:hAnsi="Arial" w:cs="Arial"/>
          <w:kern w:val="22"/>
          <w:szCs w:val="22"/>
        </w:rPr>
      </w:pPr>
      <w:r w:rsidRPr="001B2E1E">
        <w:rPr>
          <w:rFonts w:ascii="Arial" w:hAnsi="Arial" w:cs="Arial"/>
          <w:kern w:val="22"/>
          <w:szCs w:val="22"/>
        </w:rPr>
        <w:t>………………………………..</w:t>
      </w:r>
    </w:p>
    <w:p w14:paraId="17B123BA" w14:textId="77777777" w:rsidR="00C8207D" w:rsidRPr="001B2E1E" w:rsidRDefault="00C8207D" w:rsidP="00D85051">
      <w:pPr>
        <w:ind w:firstLine="360"/>
        <w:rPr>
          <w:rFonts w:ascii="Arial" w:hAnsi="Arial" w:cs="Arial"/>
          <w:i/>
          <w:snapToGrid w:val="0"/>
          <w:sz w:val="16"/>
          <w:szCs w:val="16"/>
        </w:rPr>
      </w:pPr>
      <w:r w:rsidRPr="001B2E1E">
        <w:rPr>
          <w:rFonts w:ascii="Arial" w:hAnsi="Arial" w:cs="Arial"/>
          <w:i/>
          <w:snapToGrid w:val="0"/>
          <w:sz w:val="16"/>
          <w:szCs w:val="16"/>
        </w:rPr>
        <w:t>(imię, nazwisko i adres pracownika – wnioskodawcy)</w:t>
      </w:r>
    </w:p>
    <w:p w14:paraId="01B46014" w14:textId="77777777" w:rsidR="00C8207D" w:rsidRPr="001B2E1E" w:rsidRDefault="00C8207D" w:rsidP="007C4006">
      <w:pPr>
        <w:pStyle w:val="Akapitzlist"/>
        <w:numPr>
          <w:ilvl w:val="0"/>
          <w:numId w:val="6"/>
        </w:numPr>
        <w:rPr>
          <w:rFonts w:ascii="Arial" w:hAnsi="Arial" w:cs="Arial"/>
          <w:kern w:val="22"/>
          <w:szCs w:val="22"/>
        </w:rPr>
      </w:pPr>
      <w:r w:rsidRPr="001B2E1E">
        <w:rPr>
          <w:rFonts w:ascii="Arial" w:hAnsi="Arial" w:cs="Arial"/>
          <w:kern w:val="22"/>
          <w:szCs w:val="22"/>
        </w:rPr>
        <w:t>…………………………………..</w:t>
      </w:r>
    </w:p>
    <w:p w14:paraId="7FD69A01" w14:textId="77777777" w:rsidR="00C8207D" w:rsidRPr="001B2E1E" w:rsidRDefault="00C8207D" w:rsidP="00D85051">
      <w:pPr>
        <w:ind w:firstLine="360"/>
        <w:rPr>
          <w:rFonts w:ascii="Arial" w:hAnsi="Arial" w:cs="Arial"/>
          <w:i/>
          <w:snapToGrid w:val="0"/>
          <w:sz w:val="16"/>
          <w:szCs w:val="16"/>
        </w:rPr>
      </w:pPr>
      <w:r w:rsidRPr="001B2E1E">
        <w:rPr>
          <w:rFonts w:ascii="Arial" w:hAnsi="Arial" w:cs="Arial"/>
          <w:i/>
          <w:snapToGrid w:val="0"/>
          <w:sz w:val="16"/>
          <w:szCs w:val="16"/>
        </w:rPr>
        <w:t>(nazwa i adres pracodawcy)</w:t>
      </w:r>
    </w:p>
    <w:p w14:paraId="66DF2827" w14:textId="77777777" w:rsidR="00C8207D" w:rsidRPr="001B2E1E" w:rsidRDefault="00C8207D" w:rsidP="009F35DC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1A144074" w14:textId="77777777" w:rsidR="00C8207D" w:rsidRPr="001B2E1E" w:rsidRDefault="00C8207D" w:rsidP="009F35DC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15F96547" w14:textId="77777777" w:rsidR="00C8207D" w:rsidRPr="001B2E1E" w:rsidRDefault="00C8207D" w:rsidP="009F35DC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1BAF250B" w14:textId="77777777" w:rsidR="009F35DC" w:rsidRPr="001B2E1E" w:rsidRDefault="009F35DC" w:rsidP="009F35DC">
      <w:pPr>
        <w:rPr>
          <w:rFonts w:ascii="Arial" w:hAnsi="Arial" w:cs="Arial"/>
          <w:kern w:val="22"/>
          <w:sz w:val="16"/>
          <w:szCs w:val="16"/>
        </w:rPr>
      </w:pPr>
      <w:r w:rsidRPr="001B2E1E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1B2E1E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p w14:paraId="292CDF14" w14:textId="77777777" w:rsidR="00AF2D65" w:rsidRPr="001B2E1E" w:rsidRDefault="00AF2D65" w:rsidP="009F35DC">
      <w:pPr>
        <w:rPr>
          <w:rFonts w:ascii="Arial" w:hAnsi="Arial" w:cs="Arial"/>
          <w:kern w:val="22"/>
          <w:sz w:val="16"/>
          <w:szCs w:val="16"/>
        </w:rPr>
      </w:pPr>
    </w:p>
    <w:p w14:paraId="5011EFD5" w14:textId="77777777" w:rsidR="00410400" w:rsidRPr="001B2E1E" w:rsidRDefault="00410400" w:rsidP="009F35DC">
      <w:pPr>
        <w:rPr>
          <w:rFonts w:ascii="Arial" w:hAnsi="Arial" w:cs="Arial"/>
          <w:kern w:val="22"/>
          <w:sz w:val="16"/>
          <w:szCs w:val="16"/>
        </w:rPr>
      </w:pPr>
    </w:p>
    <w:p w14:paraId="7938E14A" w14:textId="77777777" w:rsidR="00410400" w:rsidRPr="001B2E1E" w:rsidRDefault="00410400" w:rsidP="009F35DC">
      <w:pPr>
        <w:rPr>
          <w:rFonts w:ascii="Arial" w:hAnsi="Arial" w:cs="Arial"/>
          <w:kern w:val="22"/>
          <w:sz w:val="16"/>
          <w:szCs w:val="16"/>
        </w:rPr>
      </w:pPr>
    </w:p>
    <w:p w14:paraId="0EAD1C70" w14:textId="77777777" w:rsidR="00410400" w:rsidRPr="001B2E1E" w:rsidRDefault="00410400" w:rsidP="00410400">
      <w:pPr>
        <w:jc w:val="both"/>
        <w:rPr>
          <w:rFonts w:ascii="Arial" w:hAnsi="Arial" w:cs="Arial"/>
          <w:bCs/>
          <w:sz w:val="18"/>
          <w:lang w:bidi="pl-PL"/>
        </w:rPr>
      </w:pPr>
      <w:r w:rsidRPr="001B2E1E">
        <w:rPr>
          <w:rFonts w:ascii="Arial" w:hAnsi="Arial" w:cs="Arial"/>
          <w:bCs/>
          <w:sz w:val="18"/>
          <w:lang w:bidi="pl-PL"/>
        </w:rPr>
        <w:t xml:space="preserve">Zgodnie z art. 13 rozporządzenia Parlamentu Europejskiego i Rady (UE) 2016/679 z dnia 27 kwietnia 2016 r. </w:t>
      </w:r>
      <w:r w:rsidRPr="001B2E1E">
        <w:rPr>
          <w:rFonts w:ascii="Arial" w:hAnsi="Arial" w:cs="Arial"/>
          <w:bCs/>
          <w:sz w:val="18"/>
          <w:lang w:bidi="pl-PL"/>
        </w:rPr>
        <w:br/>
        <w:t xml:space="preserve">w sprawie ochrony osób fizycznych w związku z przetwarzaniem danych osobowych i w sprawie swobodnego przepływu takich danych oraz uchylenia dyrektywy 95/46/WE </w:t>
      </w:r>
      <w:r w:rsidRPr="001B2E1E">
        <w:rPr>
          <w:rFonts w:ascii="Arial" w:hAnsi="Arial" w:cs="Arial"/>
          <w:sz w:val="18"/>
        </w:rPr>
        <w:t>(ogólne rozporządzenie o ochronie danych)</w:t>
      </w:r>
      <w:r w:rsidRPr="001B2E1E">
        <w:rPr>
          <w:rFonts w:ascii="Arial" w:hAnsi="Arial" w:cs="Arial"/>
          <w:bCs/>
          <w:sz w:val="18"/>
          <w:lang w:bidi="pl-PL"/>
        </w:rPr>
        <w:t>, informuję,  że:</w:t>
      </w:r>
    </w:p>
    <w:p w14:paraId="2228B0C8" w14:textId="77777777" w:rsidR="00410400" w:rsidRPr="001B2E1E" w:rsidRDefault="00410400" w:rsidP="00410400">
      <w:pPr>
        <w:pStyle w:val="Akapitzlist"/>
        <w:widowControl w:val="0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16"/>
        </w:rPr>
      </w:pPr>
      <w:r w:rsidRPr="001B2E1E">
        <w:rPr>
          <w:rFonts w:ascii="Arial" w:hAnsi="Arial" w:cs="Arial"/>
          <w:sz w:val="18"/>
        </w:rPr>
        <w:t>Administratorem Pani/Pana danych osobowych jest Okręgowy Inspektor Pracy w ……………………..........................</w:t>
      </w:r>
    </w:p>
    <w:p w14:paraId="0E12B610" w14:textId="77777777" w:rsidR="00410400" w:rsidRPr="001B2E1E" w:rsidRDefault="00410400" w:rsidP="00410400">
      <w:pPr>
        <w:pStyle w:val="Akapitzlist"/>
        <w:widowControl w:val="0"/>
        <w:ind w:left="284"/>
        <w:jc w:val="both"/>
        <w:rPr>
          <w:rFonts w:ascii="Arial" w:hAnsi="Arial" w:cs="Arial"/>
          <w:sz w:val="16"/>
        </w:rPr>
      </w:pPr>
      <w:r w:rsidRPr="001B2E1E">
        <w:rPr>
          <w:rFonts w:ascii="Arial" w:hAnsi="Arial" w:cs="Arial"/>
          <w:sz w:val="18"/>
        </w:rPr>
        <w:t>z siedzibą……………………………………………………………………………………………………………………………</w:t>
      </w:r>
    </w:p>
    <w:p w14:paraId="7EDF2946" w14:textId="77777777" w:rsidR="00410400" w:rsidRPr="001B2E1E" w:rsidRDefault="00410400" w:rsidP="00410400">
      <w:pPr>
        <w:pStyle w:val="Akapitzlist"/>
        <w:widowControl w:val="0"/>
        <w:ind w:left="284"/>
        <w:jc w:val="both"/>
        <w:rPr>
          <w:rFonts w:ascii="Arial" w:hAnsi="Arial" w:cs="Arial"/>
          <w:sz w:val="16"/>
        </w:rPr>
      </w:pPr>
      <w:r w:rsidRPr="001B2E1E">
        <w:rPr>
          <w:rFonts w:ascii="Arial" w:hAnsi="Arial" w:cs="Arial"/>
          <w:i/>
          <w:sz w:val="16"/>
        </w:rPr>
        <w:t xml:space="preserve">                                             (adres właściwej jednostki organizacyjnej Państwowej Inspekcji Pracy)</w:t>
      </w:r>
    </w:p>
    <w:p w14:paraId="523F5BBD" w14:textId="36752605" w:rsidR="00410400" w:rsidRPr="001B2E1E" w:rsidRDefault="00410400" w:rsidP="00410400">
      <w:pPr>
        <w:pStyle w:val="Akapitzlist"/>
        <w:widowControl w:val="0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18"/>
        </w:rPr>
      </w:pPr>
      <w:r w:rsidRPr="001B2E1E">
        <w:rPr>
          <w:rFonts w:ascii="Arial" w:hAnsi="Arial" w:cs="Arial"/>
          <w:sz w:val="18"/>
        </w:rPr>
        <w:t xml:space="preserve">Administrator powołał inspektora ochrony danych nadzorującego prawidłowość przetwarzania danych osobowych, </w:t>
      </w:r>
      <w:r w:rsidR="00860D10" w:rsidRPr="001B2E1E">
        <w:rPr>
          <w:rFonts w:ascii="Arial" w:hAnsi="Arial" w:cs="Arial"/>
          <w:sz w:val="18"/>
        </w:rPr>
        <w:br/>
      </w:r>
      <w:r w:rsidRPr="001B2E1E">
        <w:rPr>
          <w:rFonts w:ascii="Arial" w:hAnsi="Arial" w:cs="Arial"/>
          <w:sz w:val="18"/>
        </w:rPr>
        <w:t xml:space="preserve">z którym można skontaktować się za pośrednictwem adresu e-mail: ……………………………………………..………… </w:t>
      </w:r>
    </w:p>
    <w:p w14:paraId="63AF3E7F" w14:textId="77777777" w:rsidR="00410400" w:rsidRPr="001B2E1E" w:rsidRDefault="00410400" w:rsidP="00860D10">
      <w:pPr>
        <w:pStyle w:val="Akapitzlist"/>
        <w:widowControl w:val="0"/>
        <w:ind w:left="5240" w:hanging="284"/>
        <w:jc w:val="center"/>
        <w:rPr>
          <w:rFonts w:ascii="Arial" w:hAnsi="Arial" w:cs="Arial"/>
          <w:i/>
          <w:sz w:val="16"/>
        </w:rPr>
      </w:pPr>
      <w:r w:rsidRPr="001B2E1E">
        <w:rPr>
          <w:rFonts w:ascii="Arial" w:hAnsi="Arial" w:cs="Arial"/>
          <w:i/>
          <w:sz w:val="16"/>
        </w:rPr>
        <w:t>(adres e-mail właściwego inspektora ochrony danych osobowych)</w:t>
      </w:r>
    </w:p>
    <w:p w14:paraId="54FD69FF" w14:textId="77777777" w:rsidR="00410400" w:rsidRPr="001B2E1E" w:rsidRDefault="00410400" w:rsidP="00410400">
      <w:pPr>
        <w:pStyle w:val="Akapitzlist"/>
        <w:widowControl w:val="0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18"/>
        </w:rPr>
      </w:pPr>
      <w:r w:rsidRPr="001B2E1E">
        <w:rPr>
          <w:rFonts w:ascii="Arial" w:hAnsi="Arial" w:cs="Arial"/>
          <w:sz w:val="18"/>
        </w:rPr>
        <w:t>Pani/Pana dane osobowe przetwarzane będą w celu wykonywania zadań określonych w art. 10 ust. 1 pkt 9a ustawy z dnia 13 kwietnia 2007 r. o Państwowej Inspekcji Pracy lub innych celów wynikających z obowiązku prawnego, któremu podlega administrator.</w:t>
      </w:r>
    </w:p>
    <w:p w14:paraId="18D85001" w14:textId="77777777" w:rsidR="00410400" w:rsidRPr="001B2E1E" w:rsidRDefault="00410400" w:rsidP="00410400">
      <w:pPr>
        <w:pStyle w:val="Akapitzlist"/>
        <w:widowControl w:val="0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18"/>
        </w:rPr>
      </w:pPr>
      <w:r w:rsidRPr="001B2E1E">
        <w:rPr>
          <w:rFonts w:ascii="Arial" w:hAnsi="Arial" w:cs="Arial"/>
          <w:sz w:val="18"/>
        </w:rPr>
        <w:t xml:space="preserve">Odbiorcą danych osobowych mogą zostać: </w:t>
      </w:r>
    </w:p>
    <w:p w14:paraId="3D81ED36" w14:textId="77777777" w:rsidR="00410400" w:rsidRPr="001B2E1E" w:rsidRDefault="00410400" w:rsidP="00410400">
      <w:pPr>
        <w:pStyle w:val="Akapitzlist"/>
        <w:widowControl w:val="0"/>
        <w:numPr>
          <w:ilvl w:val="0"/>
          <w:numId w:val="8"/>
        </w:numPr>
        <w:ind w:left="567" w:hanging="141"/>
        <w:jc w:val="both"/>
        <w:rPr>
          <w:rFonts w:ascii="Arial" w:hAnsi="Arial" w:cs="Arial"/>
          <w:sz w:val="18"/>
        </w:rPr>
      </w:pPr>
      <w:r w:rsidRPr="001B2E1E">
        <w:rPr>
          <w:rFonts w:ascii="Arial" w:hAnsi="Arial" w:cs="Arial"/>
          <w:sz w:val="18"/>
        </w:rPr>
        <w:t>inne jednostki organizacyjne PIP,</w:t>
      </w:r>
    </w:p>
    <w:p w14:paraId="3C7608F5" w14:textId="77777777" w:rsidR="00410400" w:rsidRPr="001B2E1E" w:rsidRDefault="00410400" w:rsidP="00410400">
      <w:pPr>
        <w:pStyle w:val="Akapitzlist"/>
        <w:widowControl w:val="0"/>
        <w:numPr>
          <w:ilvl w:val="0"/>
          <w:numId w:val="8"/>
        </w:numPr>
        <w:ind w:left="567" w:hanging="141"/>
        <w:jc w:val="both"/>
        <w:rPr>
          <w:rFonts w:ascii="Arial" w:hAnsi="Arial" w:cs="Arial"/>
          <w:sz w:val="18"/>
        </w:rPr>
      </w:pPr>
      <w:r w:rsidRPr="001B2E1E">
        <w:rPr>
          <w:rFonts w:ascii="Arial" w:hAnsi="Arial" w:cs="Arial"/>
          <w:sz w:val="18"/>
        </w:rPr>
        <w:t>uprawnione organy publiczne,</w:t>
      </w:r>
    </w:p>
    <w:p w14:paraId="17427EC4" w14:textId="77777777" w:rsidR="00410400" w:rsidRPr="001B2E1E" w:rsidRDefault="00410400" w:rsidP="00410400">
      <w:pPr>
        <w:pStyle w:val="Akapitzlist"/>
        <w:widowControl w:val="0"/>
        <w:numPr>
          <w:ilvl w:val="0"/>
          <w:numId w:val="8"/>
        </w:numPr>
        <w:ind w:left="567" w:hanging="141"/>
        <w:jc w:val="both"/>
        <w:rPr>
          <w:rFonts w:ascii="Arial" w:hAnsi="Arial" w:cs="Arial"/>
          <w:sz w:val="18"/>
        </w:rPr>
      </w:pPr>
      <w:r w:rsidRPr="001B2E1E">
        <w:rPr>
          <w:rFonts w:ascii="Arial" w:hAnsi="Arial" w:cs="Arial"/>
          <w:sz w:val="18"/>
        </w:rPr>
        <w:t xml:space="preserve">podmioty wykonujące usługi niszczenia i archiwizacji dokumentacji. </w:t>
      </w:r>
    </w:p>
    <w:p w14:paraId="6D05DDEC" w14:textId="77777777" w:rsidR="00410400" w:rsidRPr="001B2E1E" w:rsidRDefault="00410400" w:rsidP="00410400">
      <w:pPr>
        <w:pStyle w:val="Akapitzlist"/>
        <w:widowControl w:val="0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18"/>
        </w:rPr>
      </w:pPr>
      <w:r w:rsidRPr="001B2E1E">
        <w:rPr>
          <w:rFonts w:ascii="Arial" w:hAnsi="Arial" w:cs="Arial"/>
          <w:sz w:val="18"/>
        </w:rPr>
        <w:t xml:space="preserve">Dane przechowywane będą przez czas określony w przepisach prawa. </w:t>
      </w:r>
    </w:p>
    <w:p w14:paraId="151F93D5" w14:textId="77777777" w:rsidR="00410400" w:rsidRPr="001B2E1E" w:rsidRDefault="00410400" w:rsidP="00410400">
      <w:pPr>
        <w:pStyle w:val="Akapitzlist"/>
        <w:widowControl w:val="0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18"/>
        </w:rPr>
      </w:pPr>
      <w:r w:rsidRPr="001B2E1E">
        <w:rPr>
          <w:rFonts w:ascii="Arial" w:hAnsi="Arial" w:cs="Arial"/>
          <w:sz w:val="18"/>
        </w:rPr>
        <w:t>Posiada Pani/Pan prawo dostępu do treści swoich danych osobowych oraz ich sprostowania.</w:t>
      </w:r>
    </w:p>
    <w:p w14:paraId="777717D6" w14:textId="77777777" w:rsidR="00410400" w:rsidRPr="001B2E1E" w:rsidRDefault="00410400" w:rsidP="00410400">
      <w:pPr>
        <w:pStyle w:val="Akapitzlist"/>
        <w:widowControl w:val="0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18"/>
        </w:rPr>
      </w:pPr>
      <w:r w:rsidRPr="001B2E1E">
        <w:rPr>
          <w:rFonts w:ascii="Arial" w:hAnsi="Arial" w:cs="Arial"/>
          <w:sz w:val="18"/>
        </w:rPr>
        <w:t>Ma Pani/Pan prawo do wniesienia skargi do Prezesa Urzędu Ochrony Danych Osobowych.</w:t>
      </w:r>
    </w:p>
    <w:p w14:paraId="2EDA5532" w14:textId="77777777" w:rsidR="00410400" w:rsidRPr="001B2E1E" w:rsidRDefault="00410400" w:rsidP="00410400">
      <w:pPr>
        <w:pStyle w:val="Akapitzlist"/>
        <w:widowControl w:val="0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18"/>
        </w:rPr>
      </w:pPr>
      <w:r w:rsidRPr="001B2E1E">
        <w:rPr>
          <w:rFonts w:ascii="Arial" w:hAnsi="Arial" w:cs="Arial"/>
          <w:sz w:val="18"/>
        </w:rPr>
        <w:t>Podanie danych jest dobrowolne, ale konieczne do realizacji celów do jakich zostały zebrane.</w:t>
      </w:r>
    </w:p>
    <w:p w14:paraId="1627C494" w14:textId="4E3FEF94" w:rsidR="00410400" w:rsidRPr="00D42826" w:rsidRDefault="00410400" w:rsidP="009F35DC">
      <w:pPr>
        <w:pStyle w:val="Akapitzlist"/>
        <w:widowControl w:val="0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18"/>
        </w:rPr>
      </w:pPr>
      <w:r w:rsidRPr="001B2E1E">
        <w:rPr>
          <w:rFonts w:ascii="Arial" w:hAnsi="Arial" w:cs="Arial"/>
          <w:sz w:val="18"/>
        </w:rPr>
        <w:t>Pani/Pana dane nie będą przetwarzane w sposób zautomatyzowany i nie będą poddawane profilowaniu.</w:t>
      </w:r>
    </w:p>
    <w:sectPr w:rsidR="00410400" w:rsidRPr="00D42826" w:rsidSect="009D4A6B">
      <w:footerReference w:type="even" r:id="rId8"/>
      <w:headerReference w:type="first" r:id="rId9"/>
      <w:footerReference w:type="first" r:id="rId10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EF3E5" w14:textId="77777777" w:rsidR="00D03262" w:rsidRDefault="00D03262">
      <w:r>
        <w:separator/>
      </w:r>
    </w:p>
  </w:endnote>
  <w:endnote w:type="continuationSeparator" w:id="0">
    <w:p w14:paraId="3CDE0F5B" w14:textId="77777777" w:rsidR="00D03262" w:rsidRDefault="00D03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3CE28" w14:textId="77777777" w:rsidR="006B219E" w:rsidRDefault="006B21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789C17" w14:textId="77777777" w:rsidR="006B219E" w:rsidRDefault="006B21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F1E45" w14:textId="77777777" w:rsidR="00DD05C0" w:rsidRDefault="00DD05C0" w:rsidP="00DD05C0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293A3CE1" w14:textId="77777777" w:rsidR="00DD05C0" w:rsidRDefault="00DD05C0" w:rsidP="00DD05C0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02265025" w14:textId="77777777" w:rsidR="00DD05C0" w:rsidRDefault="00DD05C0" w:rsidP="00DD05C0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0B1C0A9A" w14:textId="3A3E4693" w:rsidR="00DD05C0" w:rsidRPr="0097472C" w:rsidRDefault="00DD05C0" w:rsidP="00DD05C0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E3BF8B" wp14:editId="3F382916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13970" t="6350" r="9525" b="12700"/>
              <wp:wrapNone/>
              <wp:docPr id="1373716508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9E247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 w:rsidRPr="0097472C">
      <w:rPr>
        <w:rFonts w:ascii="Humnst777 TL" w:hAnsi="Humnst777 TL"/>
        <w:sz w:val="16"/>
        <w:szCs w:val="16"/>
      </w:rPr>
      <w:t xml:space="preserve">Okręgowy Inspektorat Pracy w Mieście, </w:t>
    </w:r>
  </w:p>
  <w:p w14:paraId="2F4FD335" w14:textId="71577896" w:rsidR="00DD05C0" w:rsidRPr="00DD05C0" w:rsidRDefault="00DD05C0" w:rsidP="00DD05C0">
    <w:pPr>
      <w:pStyle w:val="Stopka"/>
      <w:tabs>
        <w:tab w:val="clear" w:pos="9072"/>
      </w:tabs>
      <w:jc w:val="center"/>
      <w:rPr>
        <w:rFonts w:ascii="Humnst777 TL" w:hAnsi="Humnst777 TL" w:cs="Humnst777EU-Normal"/>
        <w:sz w:val="16"/>
        <w:szCs w:val="16"/>
      </w:rPr>
    </w:pPr>
    <w:r w:rsidRPr="0097472C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DCB4C9" w14:textId="77777777" w:rsidR="00D03262" w:rsidRDefault="00D03262">
      <w:r>
        <w:separator/>
      </w:r>
    </w:p>
  </w:footnote>
  <w:footnote w:type="continuationSeparator" w:id="0">
    <w:p w14:paraId="19E7ADB9" w14:textId="77777777" w:rsidR="00D03262" w:rsidRDefault="00D03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59B2D" w14:textId="14C3D5FB" w:rsidR="009D4A6B" w:rsidRPr="00F075D7" w:rsidRDefault="009D4A6B" w:rsidP="009D4A6B">
    <w:pPr>
      <w:keepNext/>
      <w:jc w:val="right"/>
      <w:rPr>
        <w:rFonts w:ascii="Arial" w:hAnsi="Arial" w:cs="Arial"/>
        <w:szCs w:val="16"/>
      </w:rPr>
    </w:pPr>
    <w:r w:rsidRPr="00F075D7">
      <w:rPr>
        <w:rFonts w:ascii="Arial" w:hAnsi="Arial" w:cs="Arial"/>
        <w:szCs w:val="16"/>
      </w:rPr>
      <w:t>Załącznik nr 13.0</w:t>
    </w:r>
    <w:r w:rsidR="00D42826">
      <w:rPr>
        <w:rFonts w:ascii="Arial" w:hAnsi="Arial" w:cs="Arial"/>
        <w:szCs w:val="16"/>
      </w:rPr>
      <w:t>5</w:t>
    </w:r>
  </w:p>
  <w:p w14:paraId="2A8EE949" w14:textId="77777777" w:rsidR="009D4A6B" w:rsidRPr="00F075D7" w:rsidRDefault="009D4A6B" w:rsidP="009D4A6B">
    <w:pPr>
      <w:pStyle w:val="Tekstpodstawowy2"/>
      <w:keepNext/>
      <w:tabs>
        <w:tab w:val="left" w:pos="4678"/>
        <w:tab w:val="left" w:pos="5954"/>
        <w:tab w:val="left" w:pos="6096"/>
      </w:tabs>
      <w:spacing w:after="0" w:line="240" w:lineRule="auto"/>
      <w:rPr>
        <w:rFonts w:ascii="Arial" w:hAnsi="Arial" w:cs="Arial"/>
        <w:sz w:val="16"/>
        <w:szCs w:val="16"/>
      </w:rPr>
    </w:pPr>
  </w:p>
  <w:p w14:paraId="3D3A1680" w14:textId="77777777" w:rsidR="009D4A6B" w:rsidRPr="00F075D7" w:rsidRDefault="009D4A6B" w:rsidP="00D42826">
    <w:pPr>
      <w:keepNext/>
      <w:rPr>
        <w:rFonts w:ascii="Arial" w:hAnsi="Arial" w:cs="Arial"/>
        <w:b/>
        <w:spacing w:val="100"/>
        <w:szCs w:val="22"/>
      </w:rPr>
    </w:pPr>
  </w:p>
  <w:p w14:paraId="787E0536" w14:textId="77777777" w:rsidR="009D4A6B" w:rsidRPr="00F075D7" w:rsidRDefault="009D4A6B" w:rsidP="009D4A6B">
    <w:pPr>
      <w:keepNext/>
      <w:jc w:val="center"/>
      <w:rPr>
        <w:rFonts w:ascii="Arial" w:hAnsi="Arial" w:cs="Arial"/>
        <w:b/>
        <w:spacing w:val="100"/>
        <w:szCs w:val="22"/>
      </w:rPr>
    </w:pPr>
    <w:r w:rsidRPr="00F075D7">
      <w:rPr>
        <w:rFonts w:ascii="Arial" w:hAnsi="Arial" w:cs="Arial"/>
        <w:b/>
        <w:spacing w:val="100"/>
        <w:szCs w:val="22"/>
      </w:rPr>
      <w:t>WZÓR</w:t>
    </w:r>
  </w:p>
  <w:p w14:paraId="159AEB38" w14:textId="77777777" w:rsidR="009D4A6B" w:rsidRPr="00560973" w:rsidRDefault="009D4A6B" w:rsidP="009D4A6B">
    <w:pPr>
      <w:pStyle w:val="Nagwek"/>
      <w:tabs>
        <w:tab w:val="center" w:pos="1701"/>
      </w:tabs>
      <w:rPr>
        <w:rFonts w:ascii="Humnst777 TL" w:hAnsi="Humnst777 TL"/>
        <w:color w:val="0068A6"/>
        <w:sz w:val="20"/>
        <w:szCs w:val="18"/>
      </w:rPr>
    </w:pPr>
    <w:r>
      <w:rPr>
        <w:rFonts w:ascii="Humnst777 TL" w:hAnsi="Humnst777 TL"/>
        <w:noProof/>
        <w:color w:val="0068A6"/>
        <w:sz w:val="20"/>
        <w:szCs w:val="18"/>
      </w:rPr>
      <w:drawing>
        <wp:inline distT="0" distB="0" distL="0" distR="0" wp14:anchorId="733E8DE5" wp14:editId="41D68021">
          <wp:extent cx="1631950" cy="488950"/>
          <wp:effectExtent l="0" t="0" r="6350" b="6350"/>
          <wp:docPr id="10431156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Humnst777 TL" w:hAnsi="Humnst777 TL"/>
        <w:color w:val="0068A6"/>
        <w:sz w:val="20"/>
        <w:szCs w:val="18"/>
      </w:rPr>
      <w:t xml:space="preserve">                     </w:t>
    </w:r>
  </w:p>
  <w:p w14:paraId="17B58205" w14:textId="77777777" w:rsidR="00DA5557" w:rsidRDefault="00DA55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9335E33"/>
    <w:multiLevelType w:val="hybridMultilevel"/>
    <w:tmpl w:val="04F4828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4" w15:restartNumberingAfterBreak="0">
    <w:nsid w:val="3F6D6A45"/>
    <w:multiLevelType w:val="hybridMultilevel"/>
    <w:tmpl w:val="5B4CF826"/>
    <w:lvl w:ilvl="0" w:tplc="CF4ABE3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3B570FB"/>
    <w:multiLevelType w:val="hybridMultilevel"/>
    <w:tmpl w:val="56C41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47351272">
    <w:abstractNumId w:val="7"/>
  </w:num>
  <w:num w:numId="2" w16cid:durableId="876624208">
    <w:abstractNumId w:val="3"/>
  </w:num>
  <w:num w:numId="3" w16cid:durableId="782572571">
    <w:abstractNumId w:val="5"/>
  </w:num>
  <w:num w:numId="4" w16cid:durableId="1983122625">
    <w:abstractNumId w:val="1"/>
  </w:num>
  <w:num w:numId="5" w16cid:durableId="645664766">
    <w:abstractNumId w:val="0"/>
  </w:num>
  <w:num w:numId="6" w16cid:durableId="964383323">
    <w:abstractNumId w:val="6"/>
  </w:num>
  <w:num w:numId="7" w16cid:durableId="1555360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4271580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028"/>
    <w:rsid w:val="00000D47"/>
    <w:rsid w:val="00015219"/>
    <w:rsid w:val="00054373"/>
    <w:rsid w:val="000711FC"/>
    <w:rsid w:val="00072E0A"/>
    <w:rsid w:val="000A705E"/>
    <w:rsid w:val="000B2CB5"/>
    <w:rsid w:val="000C07EA"/>
    <w:rsid w:val="000C5850"/>
    <w:rsid w:val="0013014B"/>
    <w:rsid w:val="00166F4A"/>
    <w:rsid w:val="00186AA1"/>
    <w:rsid w:val="001B2E1E"/>
    <w:rsid w:val="001F7303"/>
    <w:rsid w:val="002224C7"/>
    <w:rsid w:val="00263FCA"/>
    <w:rsid w:val="00266CBA"/>
    <w:rsid w:val="003760D8"/>
    <w:rsid w:val="003A326C"/>
    <w:rsid w:val="003A676E"/>
    <w:rsid w:val="003D1622"/>
    <w:rsid w:val="00410400"/>
    <w:rsid w:val="00411C59"/>
    <w:rsid w:val="00451C0A"/>
    <w:rsid w:val="00481D14"/>
    <w:rsid w:val="00561108"/>
    <w:rsid w:val="005737DE"/>
    <w:rsid w:val="005D204F"/>
    <w:rsid w:val="005F1881"/>
    <w:rsid w:val="006125F8"/>
    <w:rsid w:val="00632131"/>
    <w:rsid w:val="0064267D"/>
    <w:rsid w:val="00643F13"/>
    <w:rsid w:val="006A70A2"/>
    <w:rsid w:val="006B219E"/>
    <w:rsid w:val="007073CF"/>
    <w:rsid w:val="00775AA4"/>
    <w:rsid w:val="00781BA4"/>
    <w:rsid w:val="007C4006"/>
    <w:rsid w:val="007D564F"/>
    <w:rsid w:val="007E2649"/>
    <w:rsid w:val="007E7C72"/>
    <w:rsid w:val="00860D10"/>
    <w:rsid w:val="00877B53"/>
    <w:rsid w:val="00886506"/>
    <w:rsid w:val="008D4EE8"/>
    <w:rsid w:val="00905941"/>
    <w:rsid w:val="009A4A94"/>
    <w:rsid w:val="009A7B94"/>
    <w:rsid w:val="009D4A6B"/>
    <w:rsid w:val="009F35DC"/>
    <w:rsid w:val="00A261A7"/>
    <w:rsid w:val="00A304FA"/>
    <w:rsid w:val="00A66E73"/>
    <w:rsid w:val="00A7141B"/>
    <w:rsid w:val="00A720DA"/>
    <w:rsid w:val="00A736AA"/>
    <w:rsid w:val="00AF2D65"/>
    <w:rsid w:val="00B56437"/>
    <w:rsid w:val="00B61B04"/>
    <w:rsid w:val="00B71D4E"/>
    <w:rsid w:val="00B73B51"/>
    <w:rsid w:val="00B80E80"/>
    <w:rsid w:val="00BB2CF2"/>
    <w:rsid w:val="00BC200A"/>
    <w:rsid w:val="00C50CDD"/>
    <w:rsid w:val="00C8207D"/>
    <w:rsid w:val="00CB1028"/>
    <w:rsid w:val="00CE0408"/>
    <w:rsid w:val="00CE06F4"/>
    <w:rsid w:val="00D03262"/>
    <w:rsid w:val="00D15814"/>
    <w:rsid w:val="00D42826"/>
    <w:rsid w:val="00D85051"/>
    <w:rsid w:val="00DA5557"/>
    <w:rsid w:val="00DD05C0"/>
    <w:rsid w:val="00E0554A"/>
    <w:rsid w:val="00E22A31"/>
    <w:rsid w:val="00E266BB"/>
    <w:rsid w:val="00E570FE"/>
    <w:rsid w:val="00E608CE"/>
    <w:rsid w:val="00E664E7"/>
    <w:rsid w:val="00E67ADE"/>
    <w:rsid w:val="00ED048E"/>
    <w:rsid w:val="00EE1501"/>
    <w:rsid w:val="00F47DC5"/>
    <w:rsid w:val="00F939E5"/>
    <w:rsid w:val="00FB78D0"/>
    <w:rsid w:val="00FF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34FAF7"/>
  <w15:docId w15:val="{F7827EFE-1796-4927-BCCE-F600EFB2E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imes New Roman" w:hAnsi="Times New Roman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kern w:val="24"/>
    </w:rPr>
  </w:style>
  <w:style w:type="character" w:customStyle="1" w:styleId="Pismo1Znak">
    <w:name w:val="Pismo_1 Znak"/>
    <w:rPr>
      <w:rFonts w:ascii="Tahoma" w:hAnsi="Tahoma"/>
      <w:kern w:val="24"/>
      <w:sz w:val="22"/>
      <w:lang w:val="pl-PL" w:eastAsia="pl-PL" w:bidi="ar-SA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tabulatory">
    <w:name w:val="tabulatory"/>
    <w:basedOn w:val="Domylnaczcionkaakapitu"/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uiPriority w:val="34"/>
    <w:qFormat/>
    <w:rsid w:val="00C8207D"/>
    <w:pPr>
      <w:ind w:left="720"/>
      <w:contextualSpacing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9A4A94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65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6506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  <w:link w:val="Stopka"/>
    <w:rsid w:val="000A705E"/>
    <w:rPr>
      <w:rFonts w:ascii="Tahoma" w:hAnsi="Tahoma"/>
      <w:sz w:val="22"/>
    </w:rPr>
  </w:style>
  <w:style w:type="character" w:customStyle="1" w:styleId="NagwekZnak">
    <w:name w:val="Nagłówek Znak"/>
    <w:basedOn w:val="Domylnaczcionkaakapitu"/>
    <w:link w:val="Nagwek"/>
    <w:rsid w:val="009D4A6B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96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C6873-5C5D-424C-82C4-29E18E5C9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407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Zawiadomienie o niezaopiniowaniu</vt:lpstr>
    </vt:vector>
  </TitlesOfParts>
  <Company>.</Company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Zawiadomienie o niezaopiniowaniu</dc:title>
  <dc:creator>wokacu;PŻ</dc:creator>
  <cp:lastModifiedBy>Tomasz Pawłowski</cp:lastModifiedBy>
  <cp:revision>3</cp:revision>
  <cp:lastPrinted>2022-10-13T09:04:00Z</cp:lastPrinted>
  <dcterms:created xsi:type="dcterms:W3CDTF">2024-08-30T05:54:00Z</dcterms:created>
  <dcterms:modified xsi:type="dcterms:W3CDTF">2024-09-19T07:53:00Z</dcterms:modified>
</cp:coreProperties>
</file>